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9851" w14:textId="77777777" w:rsidR="00171088" w:rsidRPr="008A421F" w:rsidRDefault="00DA727C">
      <w:pPr>
        <w:pStyle w:val="berschrift1"/>
        <w:rPr>
          <w:rFonts w:ascii="Segoe UI" w:hAnsi="Segoe UI" w:cs="Segoe UI"/>
        </w:rPr>
      </w:pPr>
      <w:r w:rsidRPr="008A421F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AA84B60" wp14:editId="05609412">
                <wp:simplePos x="0" y="0"/>
                <wp:positionH relativeFrom="column">
                  <wp:posOffset>4615815</wp:posOffset>
                </wp:positionH>
                <wp:positionV relativeFrom="paragraph">
                  <wp:posOffset>-280670</wp:posOffset>
                </wp:positionV>
                <wp:extent cx="1744345" cy="15195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51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4A212" w14:textId="77777777" w:rsidR="00171088" w:rsidRDefault="008A421F" w:rsidP="008A421F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71A357" wp14:editId="1894271C">
                                  <wp:extent cx="1668736" cy="834369"/>
                                  <wp:effectExtent l="0" t="0" r="8255" b="4445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1857" cy="845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5pt;margin-top:-22.1pt;width:137.35pt;height:119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QD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" o:allowincell="f" filled="f" stroked="f">
                <v:textbox>
                  <w:txbxContent>
                    <w:p w:rsidR="00171088" w:rsidRDefault="008A421F" w:rsidP="008A421F">
                      <w:pPr>
                        <w:ind w:left="-14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8736" cy="834369"/>
                            <wp:effectExtent l="0" t="0" r="8255" b="4445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1857" cy="845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71088" w:rsidRPr="008A421F">
        <w:rPr>
          <w:rFonts w:ascii="Segoe UI" w:hAnsi="Segoe UI" w:cs="Segoe UI"/>
        </w:rPr>
        <w:t>Landratsamt Bamberg</w:t>
      </w:r>
    </w:p>
    <w:p w14:paraId="358D412E" w14:textId="77777777" w:rsidR="00171088" w:rsidRPr="008A421F" w:rsidRDefault="00171088">
      <w:pPr>
        <w:rPr>
          <w:rFonts w:ascii="Segoe UI" w:hAnsi="Segoe UI" w:cs="Segoe UI"/>
          <w:sz w:val="26"/>
        </w:rPr>
      </w:pPr>
      <w:r w:rsidRPr="008A421F">
        <w:rPr>
          <w:rFonts w:ascii="Segoe UI" w:hAnsi="Segoe UI" w:cs="Segoe UI"/>
          <w:sz w:val="26"/>
        </w:rPr>
        <w:t>Presse- und Öffentlichkeitsarbeit</w:t>
      </w:r>
    </w:p>
    <w:p w14:paraId="070A4ED1" w14:textId="77777777" w:rsidR="00171088" w:rsidRPr="008A421F" w:rsidRDefault="008169B2">
      <w:pPr>
        <w:pStyle w:val="berschrift2"/>
        <w:rPr>
          <w:rFonts w:ascii="Segoe UI" w:hAnsi="Segoe UI" w:cs="Segoe UI"/>
        </w:rPr>
      </w:pPr>
      <w:r w:rsidRPr="008A421F">
        <w:rPr>
          <w:rFonts w:ascii="Segoe UI" w:hAnsi="Segoe UI" w:cs="Segoe UI"/>
        </w:rPr>
        <w:t>Pressemitteilung</w:t>
      </w:r>
    </w:p>
    <w:p w14:paraId="317E57E2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56FE362B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7170EAE2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13EFC316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701BD484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76B4CEA0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1167C7F0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556E06BF" w14:textId="77777777" w:rsidR="00F35F1D" w:rsidRPr="008A421F" w:rsidRDefault="00F35F1D" w:rsidP="00F35F1D">
      <w:pPr>
        <w:rPr>
          <w:rFonts w:ascii="Segoe UI" w:hAnsi="Segoe UI" w:cs="Segoe UI"/>
          <w:szCs w:val="22"/>
        </w:rPr>
      </w:pPr>
    </w:p>
    <w:p w14:paraId="7905AEF1" w14:textId="77777777" w:rsidR="00D97820" w:rsidRPr="00874A4F" w:rsidRDefault="00874A4F" w:rsidP="00D97820">
      <w:pPr>
        <w:rPr>
          <w:rFonts w:ascii="Segoe UI" w:hAnsi="Segoe UI" w:cs="Segoe UI"/>
          <w:sz w:val="48"/>
          <w:szCs w:val="48"/>
        </w:rPr>
      </w:pPr>
      <w:r w:rsidRPr="00874A4F">
        <w:rPr>
          <w:rFonts w:ascii="Segoe UI" w:hAnsi="Segoe UI" w:cs="Segoe UI"/>
          <w:sz w:val="48"/>
          <w:szCs w:val="48"/>
        </w:rPr>
        <w:t>Frühjahrs-Problemmüllsammlung des Landkreises Bamberg startet</w:t>
      </w:r>
    </w:p>
    <w:p w14:paraId="6A15406B" w14:textId="77777777" w:rsidR="00D97820" w:rsidRPr="008A421F" w:rsidRDefault="00D97820" w:rsidP="00D97820">
      <w:pPr>
        <w:rPr>
          <w:rFonts w:ascii="Segoe UI" w:hAnsi="Segoe UI" w:cs="Segoe UI"/>
          <w:szCs w:val="22"/>
        </w:rPr>
      </w:pPr>
    </w:p>
    <w:p w14:paraId="4C55463A" w14:textId="77777777" w:rsidR="00874A4F" w:rsidRPr="00874A4F" w:rsidRDefault="00F35F1D" w:rsidP="00F35F1D">
      <w:pPr>
        <w:ind w:right="-995"/>
        <w:rPr>
          <w:rFonts w:ascii="Segoe UI" w:hAnsi="Segoe UI" w:cs="Segoe UI"/>
          <w:sz w:val="34"/>
          <w:szCs w:val="34"/>
        </w:rPr>
      </w:pPr>
      <w:r w:rsidRPr="00F35F1D">
        <w:rPr>
          <w:rFonts w:ascii="Segoe UI" w:hAnsi="Segoe UI" w:cs="Segoe UI"/>
          <w:sz w:val="34"/>
          <w:szCs w:val="34"/>
        </w:rPr>
        <w:t>An acht Sammeltagen stehen 41 Sammelstellen im Landkreis zur Verfügun</w:t>
      </w:r>
      <w:r>
        <w:rPr>
          <w:rFonts w:ascii="Segoe UI" w:hAnsi="Segoe UI" w:cs="Segoe UI"/>
          <w:sz w:val="34"/>
          <w:szCs w:val="34"/>
        </w:rPr>
        <w:t>g</w:t>
      </w:r>
    </w:p>
    <w:p w14:paraId="7E73F47C" w14:textId="77777777" w:rsidR="00D97820" w:rsidRPr="008A421F" w:rsidRDefault="00D97820" w:rsidP="00D97820">
      <w:pPr>
        <w:rPr>
          <w:rFonts w:ascii="Segoe UI" w:hAnsi="Segoe UI" w:cs="Segoe UI"/>
          <w:sz w:val="26"/>
          <w:szCs w:val="26"/>
        </w:rPr>
      </w:pPr>
    </w:p>
    <w:p w14:paraId="41773BF2" w14:textId="77777777" w:rsidR="00D97820" w:rsidRPr="008A421F" w:rsidRDefault="00DE06A0" w:rsidP="00D97820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1</w:t>
      </w:r>
      <w:r w:rsidR="009853EA">
        <w:rPr>
          <w:rFonts w:ascii="Segoe UI" w:hAnsi="Segoe UI" w:cs="Segoe UI"/>
          <w:sz w:val="26"/>
          <w:szCs w:val="26"/>
        </w:rPr>
        <w:t>1</w:t>
      </w:r>
      <w:r w:rsidR="00874A4F">
        <w:rPr>
          <w:rFonts w:ascii="Segoe UI" w:hAnsi="Segoe UI" w:cs="Segoe UI"/>
          <w:sz w:val="26"/>
          <w:szCs w:val="26"/>
        </w:rPr>
        <w:t>. Februar 202</w:t>
      </w:r>
      <w:r w:rsidR="000C1740">
        <w:rPr>
          <w:rFonts w:ascii="Segoe UI" w:hAnsi="Segoe UI" w:cs="Segoe UI"/>
          <w:sz w:val="26"/>
          <w:szCs w:val="26"/>
        </w:rPr>
        <w:t>6</w:t>
      </w:r>
    </w:p>
    <w:p w14:paraId="16439958" w14:textId="77777777" w:rsidR="00D97820" w:rsidRPr="008A421F" w:rsidRDefault="00D97820" w:rsidP="00D97820">
      <w:pPr>
        <w:rPr>
          <w:rFonts w:ascii="Segoe UI" w:hAnsi="Segoe UI" w:cs="Segoe UI"/>
          <w:sz w:val="26"/>
        </w:rPr>
      </w:pPr>
    </w:p>
    <w:p w14:paraId="3A5E840F" w14:textId="77777777" w:rsidR="00D97820" w:rsidRPr="008A421F" w:rsidRDefault="00D97820" w:rsidP="00D97820">
      <w:pPr>
        <w:rPr>
          <w:rFonts w:ascii="Segoe UI" w:hAnsi="Segoe UI" w:cs="Segoe UI"/>
          <w:sz w:val="26"/>
        </w:rPr>
      </w:pPr>
    </w:p>
    <w:p w14:paraId="56FD0B0A" w14:textId="77777777" w:rsidR="00F35F1D" w:rsidRPr="00874A4F" w:rsidRDefault="00F35F1D" w:rsidP="00874A4F">
      <w:pPr>
        <w:spacing w:line="340" w:lineRule="exact"/>
        <w:rPr>
          <w:rFonts w:ascii="Segoe UI" w:hAnsi="Segoe UI" w:cs="Segoe UI"/>
          <w:szCs w:val="22"/>
        </w:rPr>
      </w:pPr>
      <w:r>
        <w:t>Am Samstag, 14. Februar 2026, beginnt im Landkreis Bamberg die erste Sammeltour für „gefährliche Abfälle“. An insgesamt acht Samstagen sind Sammelfahrzeuge des beauftragten Entsorgungsdienstleisters in den Gemeinden im Einsatz und nehmen „</w:t>
      </w:r>
      <w:r w:rsidRPr="00F35F1D">
        <w:rPr>
          <w:rFonts w:ascii="Segoe UI" w:hAnsi="Segoe UI" w:cs="Segoe UI"/>
          <w:szCs w:val="22"/>
        </w:rPr>
        <w:t>gefährliche Abfälle</w:t>
      </w:r>
      <w:r>
        <w:rPr>
          <w:rFonts w:ascii="Segoe UI" w:hAnsi="Segoe UI" w:cs="Segoe UI"/>
          <w:szCs w:val="22"/>
        </w:rPr>
        <w:t>“</w:t>
      </w:r>
      <w:r>
        <w:t xml:space="preserve"> entgegen, die nicht über die Restmülltonne entsorgt werden dürfen.</w:t>
      </w:r>
    </w:p>
    <w:p w14:paraId="449D656F" w14:textId="77777777" w:rsidR="00F35F1D" w:rsidRDefault="00F35F1D" w:rsidP="00F35F1D">
      <w:pPr>
        <w:spacing w:line="340" w:lineRule="exact"/>
        <w:rPr>
          <w:rFonts w:ascii="Segoe UI" w:hAnsi="Segoe UI" w:cs="Segoe UI"/>
          <w:szCs w:val="22"/>
        </w:rPr>
      </w:pPr>
    </w:p>
    <w:p w14:paraId="65493541" w14:textId="77777777" w:rsidR="00F35F1D" w:rsidRDefault="00F35F1D" w:rsidP="00F35F1D">
      <w:pPr>
        <w:spacing w:line="340" w:lineRule="exact"/>
        <w:rPr>
          <w:rFonts w:ascii="Segoe UI" w:hAnsi="Segoe UI" w:cs="Segoe UI"/>
          <w:b/>
          <w:szCs w:val="22"/>
        </w:rPr>
      </w:pPr>
      <w:r w:rsidRPr="00175B5C">
        <w:rPr>
          <w:rFonts w:ascii="Segoe UI" w:hAnsi="Segoe UI" w:cs="Segoe UI"/>
          <w:b/>
          <w:szCs w:val="22"/>
        </w:rPr>
        <w:t>Diese Abfälle werden angenommen</w:t>
      </w:r>
      <w:r w:rsidRPr="00874A4F">
        <w:rPr>
          <w:rFonts w:ascii="Segoe UI" w:hAnsi="Segoe UI" w:cs="Segoe UI"/>
          <w:b/>
          <w:szCs w:val="22"/>
        </w:rPr>
        <w:t>:</w:t>
      </w:r>
    </w:p>
    <w:p w14:paraId="448CE7F6" w14:textId="77777777" w:rsidR="00F35F1D" w:rsidRPr="00874A4F" w:rsidRDefault="00F35F1D" w:rsidP="00F35F1D">
      <w:pPr>
        <w:spacing w:line="340" w:lineRule="exact"/>
        <w:rPr>
          <w:rFonts w:ascii="Segoe UI" w:hAnsi="Segoe UI" w:cs="Segoe UI"/>
          <w:b/>
          <w:szCs w:val="22"/>
        </w:rPr>
      </w:pPr>
    </w:p>
    <w:p w14:paraId="6CABB10A" w14:textId="77777777" w:rsidR="00F35F1D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175B5C">
        <w:rPr>
          <w:rFonts w:ascii="Segoe UI" w:hAnsi="Segoe UI" w:cs="Segoe UI"/>
          <w:szCs w:val="22"/>
        </w:rPr>
        <w:t xml:space="preserve">Pflanzenschutz- und Schädlingsbekämpfungsmittel wie Herbizide, Fungizide, Insektizide sowie Ratten- und Mäusegift </w:t>
      </w:r>
    </w:p>
    <w:p w14:paraId="11B3C353" w14:textId="77777777" w:rsidR="00F35F1D" w:rsidRPr="00874A4F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874A4F">
        <w:rPr>
          <w:rFonts w:ascii="Segoe UI" w:hAnsi="Segoe UI" w:cs="Segoe UI"/>
          <w:szCs w:val="22"/>
        </w:rPr>
        <w:t xml:space="preserve">Lösemittelhaltige Abfälle </w:t>
      </w:r>
      <w:r>
        <w:rPr>
          <w:rFonts w:ascii="Segoe UI" w:hAnsi="Segoe UI" w:cs="Segoe UI"/>
          <w:szCs w:val="22"/>
        </w:rPr>
        <w:t>(</w:t>
      </w:r>
      <w:r w:rsidRPr="00874A4F">
        <w:rPr>
          <w:rFonts w:ascii="Segoe UI" w:hAnsi="Segoe UI" w:cs="Segoe UI"/>
          <w:szCs w:val="22"/>
        </w:rPr>
        <w:t>z. B. Benzin, Lack, Nitroverdünner, Fleck- und Rostentferner, Pinselreiniger, Kleber, Bremsflüssigkeit, Spiritus usw.</w:t>
      </w:r>
      <w:r>
        <w:rPr>
          <w:rFonts w:ascii="Segoe UI" w:hAnsi="Segoe UI" w:cs="Segoe UI"/>
          <w:szCs w:val="22"/>
        </w:rPr>
        <w:t>)</w:t>
      </w:r>
    </w:p>
    <w:p w14:paraId="3858EFD7" w14:textId="77777777" w:rsidR="00F35F1D" w:rsidRPr="00874A4F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874A4F">
        <w:rPr>
          <w:rFonts w:ascii="Segoe UI" w:hAnsi="Segoe UI" w:cs="Segoe UI"/>
          <w:szCs w:val="22"/>
        </w:rPr>
        <w:t>Energiesparlampen (</w:t>
      </w:r>
      <w:r>
        <w:rPr>
          <w:rFonts w:ascii="Segoe UI" w:hAnsi="Segoe UI" w:cs="Segoe UI"/>
          <w:szCs w:val="22"/>
        </w:rPr>
        <w:t xml:space="preserve">aber: </w:t>
      </w:r>
      <w:r w:rsidRPr="00874A4F">
        <w:rPr>
          <w:rFonts w:ascii="Segoe UI" w:hAnsi="Segoe UI" w:cs="Segoe UI"/>
          <w:szCs w:val="22"/>
        </w:rPr>
        <w:t>keine Leuchtstoffröhren; diese bitte zum Wertstoffhof!)</w:t>
      </w:r>
    </w:p>
    <w:p w14:paraId="46F5D6C8" w14:textId="77777777" w:rsidR="00874A4F" w:rsidRPr="00874A4F" w:rsidRDefault="00874A4F" w:rsidP="00874A4F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874A4F">
        <w:rPr>
          <w:rFonts w:ascii="Segoe UI" w:hAnsi="Segoe UI" w:cs="Segoe UI"/>
          <w:szCs w:val="22"/>
        </w:rPr>
        <w:t>Holzschutzmittel</w:t>
      </w:r>
    </w:p>
    <w:p w14:paraId="603DA207" w14:textId="77777777" w:rsidR="00F35F1D" w:rsidRPr="00874A4F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874A4F">
        <w:rPr>
          <w:rFonts w:ascii="Segoe UI" w:hAnsi="Segoe UI" w:cs="Segoe UI"/>
          <w:szCs w:val="22"/>
        </w:rPr>
        <w:t xml:space="preserve">Batterien </w:t>
      </w:r>
      <w:r>
        <w:rPr>
          <w:rFonts w:ascii="Segoe UI" w:hAnsi="Segoe UI" w:cs="Segoe UI"/>
          <w:szCs w:val="22"/>
        </w:rPr>
        <w:t>(</w:t>
      </w:r>
      <w:r w:rsidRPr="00874A4F">
        <w:rPr>
          <w:rFonts w:ascii="Segoe UI" w:hAnsi="Segoe UI" w:cs="Segoe UI"/>
          <w:szCs w:val="22"/>
        </w:rPr>
        <w:t>z. B. Autobatterien, Akkus, Knopfzellen</w:t>
      </w:r>
      <w:r>
        <w:rPr>
          <w:rFonts w:ascii="Segoe UI" w:hAnsi="Segoe UI" w:cs="Segoe UI"/>
          <w:szCs w:val="22"/>
        </w:rPr>
        <w:t xml:space="preserve">); Akkus von E-Bikes werden nicht angenommen. </w:t>
      </w:r>
    </w:p>
    <w:p w14:paraId="377DCB8C" w14:textId="77777777" w:rsidR="00F35F1D" w:rsidRPr="00874A4F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874A4F">
        <w:rPr>
          <w:rFonts w:ascii="Segoe UI" w:hAnsi="Segoe UI" w:cs="Segoe UI"/>
          <w:szCs w:val="22"/>
        </w:rPr>
        <w:lastRenderedPageBreak/>
        <w:t>Chemikalien</w:t>
      </w:r>
      <w:r>
        <w:rPr>
          <w:rFonts w:ascii="Segoe UI" w:hAnsi="Segoe UI" w:cs="Segoe UI"/>
          <w:szCs w:val="22"/>
        </w:rPr>
        <w:t xml:space="preserve"> (</w:t>
      </w:r>
      <w:r w:rsidRPr="00874A4F">
        <w:rPr>
          <w:rFonts w:ascii="Segoe UI" w:hAnsi="Segoe UI" w:cs="Segoe UI"/>
          <w:szCs w:val="22"/>
        </w:rPr>
        <w:t>z. B. Säuren, Laugen, Salze, Beizen, Chemikalien aus dem Hobbybereich</w:t>
      </w:r>
      <w:r>
        <w:rPr>
          <w:rFonts w:ascii="Segoe UI" w:hAnsi="Segoe UI" w:cs="Segoe UI"/>
          <w:szCs w:val="22"/>
        </w:rPr>
        <w:t xml:space="preserve"> (Fotochemie, Chemielaborkästen</w:t>
      </w:r>
      <w:r w:rsidRPr="00874A4F">
        <w:rPr>
          <w:rFonts w:ascii="Segoe UI" w:hAnsi="Segoe UI" w:cs="Segoe UI"/>
          <w:szCs w:val="22"/>
        </w:rPr>
        <w:t xml:space="preserve"> usw.)</w:t>
      </w:r>
    </w:p>
    <w:p w14:paraId="6FF68E00" w14:textId="77777777" w:rsidR="00F35F1D" w:rsidRPr="00874A4F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szCs w:val="22"/>
        </w:rPr>
        <w:t>Haushaltsreiniger und Pflegemittel mit Gefahrensymbol (z. B. Abfluss- und WC-Reiniger, Silbertauchbäder, Desinfektionsmittel, Autopflegemittel sowie nicht vollständig entleerte Spraydosen)</w:t>
      </w:r>
    </w:p>
    <w:p w14:paraId="60B29587" w14:textId="77777777" w:rsidR="00F35F1D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szCs w:val="22"/>
        </w:rPr>
        <w:t xml:space="preserve">Quecksilberhaltige Gegenstände wie alte Thermometer oder Schalter </w:t>
      </w:r>
    </w:p>
    <w:p w14:paraId="3E1F3BE0" w14:textId="77777777" w:rsidR="00F35F1D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 w:rsidRPr="00050181">
        <w:rPr>
          <w:rFonts w:ascii="Segoe UI" w:hAnsi="Segoe UI" w:cs="Segoe UI"/>
          <w:szCs w:val="22"/>
        </w:rPr>
        <w:t xml:space="preserve">befüllte Feuerlöscher </w:t>
      </w:r>
    </w:p>
    <w:p w14:paraId="4F48E66D" w14:textId="77777777" w:rsidR="00F35F1D" w:rsidRPr="00050181" w:rsidRDefault="00F35F1D" w:rsidP="00F35F1D">
      <w:pPr>
        <w:pStyle w:val="Listenabsatz"/>
        <w:numPr>
          <w:ilvl w:val="0"/>
          <w:numId w:val="2"/>
        </w:numPr>
        <w:spacing w:line="340" w:lineRule="exact"/>
        <w:ind w:left="284" w:hanging="284"/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 xml:space="preserve">alle </w:t>
      </w:r>
      <w:r w:rsidRPr="00050181">
        <w:rPr>
          <w:rFonts w:ascii="Segoe UI" w:hAnsi="Segoe UI" w:cs="Segoe UI"/>
          <w:szCs w:val="22"/>
        </w:rPr>
        <w:t xml:space="preserve">Gebinde mit Gefahrstoffsymbolen </w:t>
      </w:r>
    </w:p>
    <w:p w14:paraId="3ABCCC93" w14:textId="77777777" w:rsidR="00874A4F" w:rsidRDefault="00874A4F" w:rsidP="00874A4F">
      <w:pPr>
        <w:spacing w:line="340" w:lineRule="exact"/>
        <w:rPr>
          <w:rFonts w:ascii="Segoe UI" w:hAnsi="Segoe UI" w:cs="Segoe UI"/>
          <w:szCs w:val="22"/>
        </w:rPr>
      </w:pPr>
    </w:p>
    <w:p w14:paraId="7800E93B" w14:textId="77777777" w:rsidR="00F8041F" w:rsidRDefault="00F8041F" w:rsidP="00F8041F">
      <w:pPr>
        <w:spacing w:line="340" w:lineRule="exact"/>
        <w:rPr>
          <w:rFonts w:ascii="Segoe UI" w:hAnsi="Segoe UI" w:cs="Segoe UI"/>
          <w:b/>
          <w:szCs w:val="22"/>
        </w:rPr>
      </w:pPr>
      <w:r w:rsidRPr="00175B5C">
        <w:rPr>
          <w:rFonts w:ascii="Segoe UI" w:hAnsi="Segoe UI" w:cs="Segoe UI"/>
          <w:b/>
          <w:szCs w:val="22"/>
        </w:rPr>
        <w:t>Diese Abfälle werden nicht angenommen</w:t>
      </w:r>
      <w:r>
        <w:rPr>
          <w:rFonts w:ascii="Segoe UI" w:hAnsi="Segoe UI" w:cs="Segoe UI"/>
          <w:b/>
          <w:szCs w:val="22"/>
        </w:rPr>
        <w:t>:</w:t>
      </w:r>
    </w:p>
    <w:p w14:paraId="560087B9" w14:textId="77777777" w:rsidR="00F8041F" w:rsidRPr="00874A4F" w:rsidRDefault="00F8041F" w:rsidP="00874A4F">
      <w:pPr>
        <w:spacing w:line="340" w:lineRule="exact"/>
        <w:rPr>
          <w:rFonts w:ascii="Segoe UI" w:hAnsi="Segoe UI" w:cs="Segoe UI"/>
          <w:szCs w:val="22"/>
        </w:rPr>
      </w:pPr>
    </w:p>
    <w:p w14:paraId="6D63B7D2" w14:textId="77777777" w:rsidR="00F8041F" w:rsidRPr="00175B5C" w:rsidRDefault="00F8041F" w:rsidP="00F8041F">
      <w:pPr>
        <w:spacing w:line="340" w:lineRule="exact"/>
        <w:rPr>
          <w:rFonts w:ascii="Segoe UI" w:hAnsi="Segoe UI" w:cs="Segoe UI"/>
          <w:szCs w:val="22"/>
        </w:rPr>
      </w:pPr>
      <w:r w:rsidRPr="00175B5C">
        <w:rPr>
          <w:rFonts w:ascii="Segoe UI" w:hAnsi="Segoe UI" w:cs="Segoe UI"/>
          <w:szCs w:val="22"/>
        </w:rPr>
        <w:t>Altöl von Verbrennungsmotoren oder Getrieben, Ölfilter, asbesthaltige Abfälle, Altreifen und Druckgasflaschen können nicht abgegeben werden.</w:t>
      </w:r>
    </w:p>
    <w:p w14:paraId="258FD78C" w14:textId="77777777" w:rsidR="00874A4F" w:rsidRPr="00874A4F" w:rsidRDefault="00874A4F" w:rsidP="00874A4F">
      <w:pPr>
        <w:spacing w:line="340" w:lineRule="exact"/>
        <w:rPr>
          <w:rFonts w:ascii="Segoe UI" w:hAnsi="Segoe UI" w:cs="Segoe UI"/>
          <w:szCs w:val="22"/>
        </w:rPr>
      </w:pPr>
    </w:p>
    <w:p w14:paraId="1A4CCAD6" w14:textId="77777777" w:rsidR="00874A4F" w:rsidRDefault="00874A4F" w:rsidP="00874A4F">
      <w:pPr>
        <w:spacing w:line="340" w:lineRule="exact"/>
        <w:rPr>
          <w:rFonts w:ascii="Segoe UI" w:hAnsi="Segoe UI" w:cs="Segoe UI"/>
          <w:b/>
          <w:szCs w:val="22"/>
        </w:rPr>
      </w:pPr>
      <w:r w:rsidRPr="00874A4F">
        <w:rPr>
          <w:rFonts w:ascii="Segoe UI" w:hAnsi="Segoe UI" w:cs="Segoe UI"/>
          <w:b/>
          <w:szCs w:val="22"/>
        </w:rPr>
        <w:t>Hinweise zur Sammlung „gefährlicher Abfälle“:</w:t>
      </w:r>
    </w:p>
    <w:p w14:paraId="0F0E3755" w14:textId="77777777" w:rsidR="00F8041F" w:rsidRPr="00874A4F" w:rsidRDefault="00F8041F" w:rsidP="00874A4F">
      <w:pPr>
        <w:spacing w:line="340" w:lineRule="exact"/>
        <w:rPr>
          <w:rFonts w:ascii="Segoe UI" w:hAnsi="Segoe UI" w:cs="Segoe UI"/>
          <w:b/>
          <w:szCs w:val="22"/>
        </w:rPr>
      </w:pPr>
    </w:p>
    <w:p w14:paraId="2F6D6536" w14:textId="77777777" w:rsidR="00F8041F" w:rsidRDefault="00F8041F" w:rsidP="00F8041F">
      <w:pPr>
        <w:pStyle w:val="Listenabsatz"/>
        <w:numPr>
          <w:ilvl w:val="0"/>
          <w:numId w:val="3"/>
        </w:numPr>
        <w:spacing w:line="340" w:lineRule="exact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b/>
          <w:bCs/>
          <w:szCs w:val="22"/>
        </w:rPr>
        <w:t>Wandfarben:</w:t>
      </w:r>
      <w:r w:rsidRPr="00FD048E">
        <w:rPr>
          <w:rFonts w:ascii="Segoe UI" w:hAnsi="Segoe UI" w:cs="Segoe UI"/>
          <w:szCs w:val="22"/>
        </w:rPr>
        <w:t xml:space="preserve"> Wasserlösliche Wandfarben gelten nicht als gefährliche Abfälle. Eimer mit eingetrockneten Farben werden nicht angenommen. Bei flüssigen Farben können maximal drei Eimer abgegeben werden. </w:t>
      </w:r>
      <w:r w:rsidRPr="00874A4F">
        <w:rPr>
          <w:rFonts w:ascii="Segoe UI" w:hAnsi="Segoe UI" w:cs="Segoe UI"/>
          <w:szCs w:val="22"/>
        </w:rPr>
        <w:t>„</w:t>
      </w:r>
      <w:r>
        <w:rPr>
          <w:rFonts w:ascii="Segoe UI" w:hAnsi="Segoe UI" w:cs="Segoe UI"/>
          <w:szCs w:val="22"/>
        </w:rPr>
        <w:t>P</w:t>
      </w:r>
      <w:r w:rsidRPr="00874A4F">
        <w:rPr>
          <w:rFonts w:ascii="Segoe UI" w:hAnsi="Segoe UI" w:cs="Segoe UI"/>
          <w:szCs w:val="22"/>
        </w:rPr>
        <w:t xml:space="preserve">inselreine“ Kunststoffeimer </w:t>
      </w:r>
      <w:r>
        <w:rPr>
          <w:rFonts w:ascii="Segoe UI" w:hAnsi="Segoe UI" w:cs="Segoe UI"/>
          <w:szCs w:val="22"/>
        </w:rPr>
        <w:t xml:space="preserve">können </w:t>
      </w:r>
      <w:r w:rsidRPr="00874A4F">
        <w:rPr>
          <w:rFonts w:ascii="Segoe UI" w:hAnsi="Segoe UI" w:cs="Segoe UI"/>
          <w:szCs w:val="22"/>
        </w:rPr>
        <w:t xml:space="preserve">über den </w:t>
      </w:r>
      <w:r>
        <w:rPr>
          <w:rFonts w:ascii="Segoe UI" w:hAnsi="Segoe UI" w:cs="Segoe UI"/>
          <w:szCs w:val="22"/>
        </w:rPr>
        <w:t>„G</w:t>
      </w:r>
      <w:r w:rsidRPr="00874A4F">
        <w:rPr>
          <w:rFonts w:ascii="Segoe UI" w:hAnsi="Segoe UI" w:cs="Segoe UI"/>
          <w:szCs w:val="22"/>
        </w:rPr>
        <w:t>elben Sack</w:t>
      </w:r>
      <w:r>
        <w:rPr>
          <w:rFonts w:ascii="Segoe UI" w:hAnsi="Segoe UI" w:cs="Segoe UI"/>
          <w:szCs w:val="22"/>
        </w:rPr>
        <w:t>“</w:t>
      </w:r>
      <w:r w:rsidRPr="00874A4F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 xml:space="preserve">entsorgt </w:t>
      </w:r>
      <w:r w:rsidRPr="00874A4F">
        <w:rPr>
          <w:rFonts w:ascii="Segoe UI" w:hAnsi="Segoe UI" w:cs="Segoe UI"/>
          <w:szCs w:val="22"/>
        </w:rPr>
        <w:t xml:space="preserve">oder am Wertstoffhof </w:t>
      </w:r>
      <w:r>
        <w:rPr>
          <w:rFonts w:ascii="Segoe UI" w:hAnsi="Segoe UI" w:cs="Segoe UI"/>
          <w:szCs w:val="22"/>
        </w:rPr>
        <w:t>abgesehen werden</w:t>
      </w:r>
      <w:r w:rsidRPr="00874A4F">
        <w:rPr>
          <w:rFonts w:ascii="Segoe UI" w:hAnsi="Segoe UI" w:cs="Segoe UI"/>
          <w:szCs w:val="22"/>
        </w:rPr>
        <w:t xml:space="preserve">. Sind noch flüssige Farbreste vorhanden, sollte man diese vollständig eintrocknen lassen. Die getrockneten Farbstücke gehören in die Restmülltonne, Eimer wiederum in den gelben Sack </w:t>
      </w:r>
      <w:r>
        <w:rPr>
          <w:rFonts w:ascii="Segoe UI" w:hAnsi="Segoe UI" w:cs="Segoe UI"/>
          <w:szCs w:val="22"/>
        </w:rPr>
        <w:t>oder zum</w:t>
      </w:r>
      <w:r w:rsidRPr="00874A4F">
        <w:rPr>
          <w:rFonts w:ascii="Segoe UI" w:hAnsi="Segoe UI" w:cs="Segoe UI"/>
          <w:szCs w:val="22"/>
        </w:rPr>
        <w:t xml:space="preserve"> Wertstoffhof.</w:t>
      </w:r>
    </w:p>
    <w:p w14:paraId="12D09E57" w14:textId="77777777" w:rsidR="00F8041F" w:rsidRDefault="00F8041F" w:rsidP="00F8041F">
      <w:pPr>
        <w:pStyle w:val="Listenabsatz"/>
        <w:numPr>
          <w:ilvl w:val="0"/>
          <w:numId w:val="3"/>
        </w:numPr>
        <w:spacing w:line="340" w:lineRule="exact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b/>
          <w:bCs/>
          <w:szCs w:val="22"/>
        </w:rPr>
        <w:t>Mengen:</w:t>
      </w:r>
      <w:r w:rsidRPr="00FD048E">
        <w:rPr>
          <w:rFonts w:ascii="Segoe UI" w:hAnsi="Segoe UI" w:cs="Segoe UI"/>
          <w:szCs w:val="22"/>
        </w:rPr>
        <w:t xml:space="preserve"> Es werden nur haushaltsübliche Mengen angenommen. Bei größeren Mengen wenden Sie sich bitte an die Abfallberatung des Landkreises.</w:t>
      </w:r>
    </w:p>
    <w:p w14:paraId="68571B49" w14:textId="77777777" w:rsidR="00F8041F" w:rsidRPr="00874A4F" w:rsidRDefault="00F8041F" w:rsidP="00F8041F">
      <w:pPr>
        <w:numPr>
          <w:ilvl w:val="0"/>
          <w:numId w:val="3"/>
        </w:numPr>
        <w:spacing w:line="340" w:lineRule="exact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b/>
          <w:szCs w:val="22"/>
        </w:rPr>
        <w:t>Altöl</w:t>
      </w:r>
      <w:r w:rsidRPr="00874A4F">
        <w:rPr>
          <w:rFonts w:ascii="Segoe UI" w:hAnsi="Segoe UI" w:cs="Segoe UI"/>
          <w:szCs w:val="22"/>
        </w:rPr>
        <w:t xml:space="preserve"> (Verbrennungsmotoren- oder Getriebeöl) ist von der Annahme ausgeschlossen. Der Handel ist aufgrund des Altölgesetzes zur Rücknahme der gekauften Menge verpflichtet.</w:t>
      </w:r>
    </w:p>
    <w:p w14:paraId="70BEBBBF" w14:textId="77777777" w:rsidR="00F8041F" w:rsidRPr="00FD048E" w:rsidRDefault="00F8041F" w:rsidP="00F8041F">
      <w:pPr>
        <w:pStyle w:val="Listenabsatz"/>
        <w:numPr>
          <w:ilvl w:val="0"/>
          <w:numId w:val="3"/>
        </w:numPr>
        <w:spacing w:line="340" w:lineRule="exact"/>
        <w:rPr>
          <w:rFonts w:ascii="Segoe UI" w:hAnsi="Segoe UI" w:cs="Segoe UI"/>
          <w:szCs w:val="22"/>
        </w:rPr>
      </w:pPr>
      <w:proofErr w:type="spellStart"/>
      <w:r w:rsidRPr="00FD048E">
        <w:rPr>
          <w:rFonts w:ascii="Segoe UI" w:hAnsi="Segoe UI" w:cs="Segoe UI"/>
          <w:b/>
          <w:bCs/>
          <w:szCs w:val="22"/>
        </w:rPr>
        <w:t>Altlacke</w:t>
      </w:r>
      <w:proofErr w:type="spellEnd"/>
      <w:r w:rsidRPr="00FD048E">
        <w:rPr>
          <w:rFonts w:ascii="Segoe UI" w:hAnsi="Segoe UI" w:cs="Segoe UI"/>
          <w:b/>
          <w:bCs/>
          <w:szCs w:val="22"/>
        </w:rPr>
        <w:t>:</w:t>
      </w:r>
      <w:r w:rsidRPr="00FD048E">
        <w:rPr>
          <w:rFonts w:ascii="Segoe UI" w:hAnsi="Segoe UI" w:cs="Segoe UI"/>
          <w:szCs w:val="22"/>
        </w:rPr>
        <w:t xml:space="preserve"> Metalldosen mit vollständig eingetrockneten Lacken und Farben gehören zum Restmüll, da das Lösungsmittel bereits verdampft ist. Restentleerte metallische Gebinde können als Schrott an den Wertstoffhöfen im Landkreis abgegeben werden.</w:t>
      </w:r>
      <w:r w:rsidRPr="00FD048E">
        <w:rPr>
          <w:rFonts w:ascii="Segoe UI" w:hAnsi="Segoe UI" w:cs="Segoe UI"/>
          <w:b/>
          <w:bCs/>
          <w:szCs w:val="22"/>
        </w:rPr>
        <w:t xml:space="preserve"> </w:t>
      </w:r>
    </w:p>
    <w:p w14:paraId="603594BB" w14:textId="77777777" w:rsidR="00F8041F" w:rsidRPr="00FD048E" w:rsidRDefault="00F8041F" w:rsidP="00F8041F">
      <w:pPr>
        <w:pStyle w:val="Listenabsatz"/>
        <w:numPr>
          <w:ilvl w:val="0"/>
          <w:numId w:val="3"/>
        </w:numPr>
        <w:spacing w:line="340" w:lineRule="exact"/>
        <w:rPr>
          <w:rFonts w:ascii="Segoe UI" w:hAnsi="Segoe UI" w:cs="Segoe UI"/>
          <w:szCs w:val="22"/>
        </w:rPr>
      </w:pPr>
      <w:r w:rsidRPr="00FD048E">
        <w:rPr>
          <w:rFonts w:ascii="Segoe UI" w:hAnsi="Segoe UI" w:cs="Segoe UI"/>
          <w:b/>
          <w:bCs/>
          <w:szCs w:val="22"/>
        </w:rPr>
        <w:t>Verpackung:</w:t>
      </w:r>
      <w:r w:rsidRPr="00FD048E">
        <w:rPr>
          <w:rFonts w:ascii="Segoe UI" w:hAnsi="Segoe UI" w:cs="Segoe UI"/>
          <w:szCs w:val="22"/>
        </w:rPr>
        <w:t xml:space="preserve"> </w:t>
      </w:r>
      <w:r>
        <w:rPr>
          <w:rFonts w:ascii="Segoe UI" w:hAnsi="Segoe UI" w:cs="Segoe UI"/>
          <w:szCs w:val="22"/>
        </w:rPr>
        <w:t>„G</w:t>
      </w:r>
      <w:r w:rsidRPr="00FD048E">
        <w:rPr>
          <w:rFonts w:ascii="Segoe UI" w:hAnsi="Segoe UI" w:cs="Segoe UI"/>
          <w:szCs w:val="22"/>
        </w:rPr>
        <w:t xml:space="preserve">efährliche Abfälle“ </w:t>
      </w:r>
      <w:r>
        <w:rPr>
          <w:rFonts w:ascii="Segoe UI" w:hAnsi="Segoe UI" w:cs="Segoe UI"/>
          <w:szCs w:val="22"/>
        </w:rPr>
        <w:t xml:space="preserve">sollten </w:t>
      </w:r>
      <w:proofErr w:type="spellStart"/>
      <w:r>
        <w:rPr>
          <w:rFonts w:ascii="Segoe UI" w:hAnsi="Segoe UI" w:cs="Segoe UI"/>
          <w:szCs w:val="22"/>
        </w:rPr>
        <w:t>immer</w:t>
      </w:r>
      <w:r w:rsidRPr="00FD048E">
        <w:rPr>
          <w:rFonts w:ascii="Segoe UI" w:hAnsi="Segoe UI" w:cs="Segoe UI"/>
          <w:szCs w:val="22"/>
        </w:rPr>
        <w:t>in</w:t>
      </w:r>
      <w:proofErr w:type="spellEnd"/>
      <w:r w:rsidRPr="00FD048E">
        <w:rPr>
          <w:rFonts w:ascii="Segoe UI" w:hAnsi="Segoe UI" w:cs="Segoe UI"/>
          <w:szCs w:val="22"/>
        </w:rPr>
        <w:t xml:space="preserve"> der Originalverpackung abgegeben werden, um die Eingruppierung zu erleichtern. Die maximale </w:t>
      </w:r>
      <w:proofErr w:type="spellStart"/>
      <w:r w:rsidRPr="00FD048E">
        <w:rPr>
          <w:rFonts w:ascii="Segoe UI" w:hAnsi="Segoe UI" w:cs="Segoe UI"/>
          <w:szCs w:val="22"/>
        </w:rPr>
        <w:t>Gebindegröße</w:t>
      </w:r>
      <w:proofErr w:type="spellEnd"/>
      <w:r w:rsidRPr="00FD048E">
        <w:rPr>
          <w:rFonts w:ascii="Segoe UI" w:hAnsi="Segoe UI" w:cs="Segoe UI"/>
          <w:szCs w:val="22"/>
        </w:rPr>
        <w:t xml:space="preserve"> beträgt 25 Liter. Größere Eimer oder Kanister sind von der Annahme ausgeschlossen.</w:t>
      </w:r>
    </w:p>
    <w:p w14:paraId="0297BE00" w14:textId="77777777" w:rsidR="00874A4F" w:rsidRDefault="00874A4F" w:rsidP="00874A4F">
      <w:pPr>
        <w:spacing w:line="340" w:lineRule="exact"/>
        <w:rPr>
          <w:rFonts w:ascii="Segoe UI" w:hAnsi="Segoe UI" w:cs="Segoe UI"/>
          <w:b/>
          <w:szCs w:val="22"/>
        </w:rPr>
      </w:pPr>
    </w:p>
    <w:p w14:paraId="1260C757" w14:textId="77777777" w:rsidR="00F8041F" w:rsidRPr="00874A4F" w:rsidRDefault="00F8041F" w:rsidP="00F8041F">
      <w:pPr>
        <w:spacing w:line="340" w:lineRule="exact"/>
        <w:rPr>
          <w:rFonts w:ascii="Segoe UI" w:hAnsi="Segoe UI" w:cs="Segoe UI"/>
          <w:b/>
          <w:szCs w:val="22"/>
        </w:rPr>
      </w:pPr>
    </w:p>
    <w:p w14:paraId="25CC1712" w14:textId="77777777" w:rsidR="00F8041F" w:rsidRDefault="00F8041F" w:rsidP="00F8041F">
      <w:pPr>
        <w:spacing w:line="340" w:lineRule="exact"/>
        <w:rPr>
          <w:rFonts w:ascii="Segoe UI" w:hAnsi="Segoe UI" w:cs="Segoe UI"/>
          <w:b/>
          <w:szCs w:val="22"/>
        </w:rPr>
      </w:pPr>
      <w:r w:rsidRPr="00FD048E">
        <w:rPr>
          <w:rFonts w:ascii="Segoe UI" w:hAnsi="Segoe UI" w:cs="Segoe UI"/>
          <w:b/>
          <w:szCs w:val="22"/>
        </w:rPr>
        <w:t>Termine und Standorte:</w:t>
      </w:r>
    </w:p>
    <w:p w14:paraId="219DDC71" w14:textId="77777777" w:rsidR="00F8041F" w:rsidRPr="00FD048E" w:rsidRDefault="00F8041F" w:rsidP="00F8041F">
      <w:pPr>
        <w:spacing w:line="340" w:lineRule="exact"/>
        <w:rPr>
          <w:rFonts w:ascii="Segoe UI" w:hAnsi="Segoe UI" w:cs="Segoe UI"/>
          <w:b/>
          <w:szCs w:val="22"/>
        </w:rPr>
      </w:pPr>
    </w:p>
    <w:p w14:paraId="401E98CB" w14:textId="77777777" w:rsidR="00894039" w:rsidRPr="00F8041F" w:rsidRDefault="00894039" w:rsidP="00F8041F">
      <w:pPr>
        <w:spacing w:line="340" w:lineRule="exact"/>
        <w:rPr>
          <w:rFonts w:ascii="Segoe UI" w:hAnsi="Segoe UI" w:cs="Segoe UI"/>
          <w:b/>
          <w:bCs/>
          <w:szCs w:val="22"/>
        </w:rPr>
      </w:pPr>
      <w:r w:rsidRPr="00F8041F">
        <w:rPr>
          <w:rFonts w:ascii="Segoe UI" w:hAnsi="Segoe UI" w:cs="Segoe UI"/>
          <w:b/>
          <w:bCs/>
          <w:szCs w:val="22"/>
        </w:rPr>
        <w:t>Samstag, 1</w:t>
      </w:r>
      <w:r w:rsidR="0090392A" w:rsidRPr="00F8041F">
        <w:rPr>
          <w:rFonts w:ascii="Segoe UI" w:hAnsi="Segoe UI" w:cs="Segoe UI"/>
          <w:b/>
          <w:bCs/>
          <w:szCs w:val="22"/>
        </w:rPr>
        <w:t>4</w:t>
      </w:r>
      <w:r w:rsidRPr="00F8041F">
        <w:rPr>
          <w:rFonts w:ascii="Segoe UI" w:hAnsi="Segoe UI" w:cs="Segoe UI"/>
          <w:b/>
          <w:bCs/>
          <w:szCs w:val="22"/>
        </w:rPr>
        <w:t xml:space="preserve">. Februar </w:t>
      </w:r>
      <w:r w:rsidR="0090392A" w:rsidRPr="00F8041F">
        <w:rPr>
          <w:rFonts w:ascii="Segoe UI" w:hAnsi="Segoe UI" w:cs="Segoe UI"/>
          <w:b/>
          <w:bCs/>
          <w:szCs w:val="22"/>
        </w:rPr>
        <w:t>2026</w:t>
      </w:r>
      <w:r w:rsidRPr="00F8041F">
        <w:rPr>
          <w:rFonts w:ascii="Segoe UI" w:hAnsi="Segoe UI" w:cs="Segoe UI"/>
          <w:b/>
          <w:bCs/>
          <w:szCs w:val="22"/>
        </w:rPr>
        <w:t xml:space="preserve"> </w:t>
      </w:r>
    </w:p>
    <w:p w14:paraId="70D870FF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Kemmern (Parkplatz am Sportheim, über der Mainbrücke) 8:30 – 9:30 Uhr </w:t>
      </w:r>
    </w:p>
    <w:p w14:paraId="3A73CAE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Breitengüßbach (Parkplatz am Tennisheim, Schulstraße) 9:45 – 10:45 Uhr </w:t>
      </w:r>
    </w:p>
    <w:p w14:paraId="073B682B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Rattelsdorf (Parkplatz an der Mehrzweckhalle) 11:00 – 12:00 Uhr </w:t>
      </w:r>
    </w:p>
    <w:p w14:paraId="0D17FD36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Zapfendorf (Parkplatz am Schwimmbad) 12:30 – 13:30 Uhr </w:t>
      </w:r>
    </w:p>
    <w:p w14:paraId="6C59ADF2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>Scheßlitz (</w:t>
      </w:r>
      <w:r w:rsidR="008C1B77" w:rsidRPr="00F8041F">
        <w:rPr>
          <w:rFonts w:ascii="Segoe UI" w:hAnsi="Segoe UI" w:cs="Segoe UI"/>
          <w:szCs w:val="22"/>
        </w:rPr>
        <w:t>Wendehammer Am Steinernen Kreuz</w:t>
      </w:r>
      <w:r w:rsidRPr="00F8041F">
        <w:rPr>
          <w:rFonts w:ascii="Segoe UI" w:hAnsi="Segoe UI" w:cs="Segoe UI"/>
          <w:szCs w:val="22"/>
        </w:rPr>
        <w:t xml:space="preserve">) 14:00 – 15:30 Uhr </w:t>
      </w:r>
    </w:p>
    <w:p w14:paraId="477318FF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2592C0AF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Samstag, 2</w:t>
      </w:r>
      <w:r w:rsidR="0090392A">
        <w:rPr>
          <w:b/>
          <w:bCs/>
          <w:color w:val="auto"/>
          <w:sz w:val="22"/>
          <w:szCs w:val="22"/>
        </w:rPr>
        <w:t>1</w:t>
      </w:r>
      <w:r>
        <w:rPr>
          <w:b/>
          <w:bCs/>
          <w:color w:val="auto"/>
          <w:sz w:val="22"/>
          <w:szCs w:val="22"/>
        </w:rPr>
        <w:t xml:space="preserve">. Februar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09F6CF72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Dörfleins (Parkplatz neben der Sportanlage des SV Dörfleins) 8:30 – 9:30 Uhr </w:t>
      </w:r>
    </w:p>
    <w:p w14:paraId="5C810208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Hallstadt (Parkplatz beim Sportheim des SV Hallstadt) 9:45 – 11:15 Uhr </w:t>
      </w:r>
    </w:p>
    <w:p w14:paraId="5C37E0E5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Gundelsheim (Parkplatz am </w:t>
      </w:r>
      <w:proofErr w:type="spellStart"/>
      <w:r w:rsidRPr="00F8041F">
        <w:rPr>
          <w:rFonts w:ascii="Segoe UI" w:hAnsi="Segoe UI" w:cs="Segoe UI"/>
          <w:szCs w:val="22"/>
        </w:rPr>
        <w:t>Orlamünderweg</w:t>
      </w:r>
      <w:proofErr w:type="spellEnd"/>
      <w:r w:rsidRPr="00F8041F">
        <w:rPr>
          <w:rFonts w:ascii="Segoe UI" w:hAnsi="Segoe UI" w:cs="Segoe UI"/>
          <w:szCs w:val="22"/>
        </w:rPr>
        <w:t xml:space="preserve">) 11:30 – 12:30 Uhr </w:t>
      </w:r>
    </w:p>
    <w:p w14:paraId="66BB91EC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Litzendorf (Parkplatz am Sportgelände des ASV Naisa) 12:45 – 13:45 Uhr </w:t>
      </w:r>
    </w:p>
    <w:p w14:paraId="44D9F7AE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Strullendorf (Parkplatz </w:t>
      </w:r>
      <w:proofErr w:type="spellStart"/>
      <w:r w:rsidRPr="00F8041F">
        <w:rPr>
          <w:rFonts w:ascii="Segoe UI" w:hAnsi="Segoe UI" w:cs="Segoe UI"/>
          <w:szCs w:val="22"/>
        </w:rPr>
        <w:t>Hauptsmoorstraße</w:t>
      </w:r>
      <w:proofErr w:type="spellEnd"/>
      <w:r w:rsidRPr="00F8041F">
        <w:rPr>
          <w:rFonts w:ascii="Segoe UI" w:hAnsi="Segoe UI" w:cs="Segoe UI"/>
          <w:szCs w:val="22"/>
        </w:rPr>
        <w:t xml:space="preserve"> 2) 14:05 – 15:35 Uhr </w:t>
      </w:r>
    </w:p>
    <w:p w14:paraId="78FFAC18" w14:textId="77777777" w:rsidR="00A576AA" w:rsidRPr="00F8041F" w:rsidRDefault="00A576AA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</w:p>
    <w:p w14:paraId="037A056A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Samstag, </w:t>
      </w:r>
      <w:r w:rsidR="0090392A">
        <w:rPr>
          <w:b/>
          <w:bCs/>
          <w:color w:val="auto"/>
          <w:sz w:val="22"/>
          <w:szCs w:val="22"/>
        </w:rPr>
        <w:t>11</w:t>
      </w:r>
      <w:r>
        <w:rPr>
          <w:b/>
          <w:bCs/>
          <w:color w:val="auto"/>
          <w:sz w:val="22"/>
          <w:szCs w:val="22"/>
        </w:rPr>
        <w:t xml:space="preserve">. </w:t>
      </w:r>
      <w:r w:rsidR="0090392A">
        <w:rPr>
          <w:b/>
          <w:bCs/>
          <w:color w:val="auto"/>
          <w:sz w:val="22"/>
          <w:szCs w:val="22"/>
        </w:rPr>
        <w:t>April</w:t>
      </w:r>
      <w:r>
        <w:rPr>
          <w:b/>
          <w:bCs/>
          <w:color w:val="auto"/>
          <w:sz w:val="22"/>
          <w:szCs w:val="22"/>
        </w:rPr>
        <w:t xml:space="preserve">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7B2E6E2C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Sassanfahrt</w:t>
      </w:r>
      <w:proofErr w:type="spellEnd"/>
      <w:r w:rsidRPr="00F8041F">
        <w:rPr>
          <w:rFonts w:ascii="Segoe UI" w:hAnsi="Segoe UI" w:cs="Segoe UI"/>
          <w:szCs w:val="22"/>
        </w:rPr>
        <w:t xml:space="preserve"> (früherer Festplatz am Dammweg 7) 8:30 – 9:30 Uhr </w:t>
      </w:r>
    </w:p>
    <w:p w14:paraId="3F4596CE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Memmelsdorf (gemeindlicher Bauhof, Bahnhofstraße) 10:00 – 11:30 Uhr </w:t>
      </w:r>
    </w:p>
    <w:p w14:paraId="6BB72A62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Wattendorf</w:t>
      </w:r>
      <w:proofErr w:type="spellEnd"/>
      <w:r w:rsidRPr="00F8041F">
        <w:rPr>
          <w:rFonts w:ascii="Segoe UI" w:hAnsi="Segoe UI" w:cs="Segoe UI"/>
          <w:szCs w:val="22"/>
        </w:rPr>
        <w:t xml:space="preserve"> (Parkplatz vor </w:t>
      </w:r>
      <w:proofErr w:type="spellStart"/>
      <w:r w:rsidRPr="00F8041F">
        <w:rPr>
          <w:rFonts w:ascii="Segoe UI" w:hAnsi="Segoe UI" w:cs="Segoe UI"/>
          <w:szCs w:val="22"/>
        </w:rPr>
        <w:t>Wattendorf</w:t>
      </w:r>
      <w:proofErr w:type="spellEnd"/>
      <w:r w:rsidRPr="00F8041F">
        <w:rPr>
          <w:rFonts w:ascii="Segoe UI" w:hAnsi="Segoe UI" w:cs="Segoe UI"/>
          <w:szCs w:val="22"/>
        </w:rPr>
        <w:t xml:space="preserve">) 12:00 – 12:30 Uhr </w:t>
      </w:r>
    </w:p>
    <w:p w14:paraId="6CE1F1BA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Stadelhofen, </w:t>
      </w:r>
      <w:proofErr w:type="gramStart"/>
      <w:r w:rsidRPr="00F8041F">
        <w:rPr>
          <w:rFonts w:ascii="Segoe UI" w:hAnsi="Segoe UI" w:cs="Segoe UI"/>
          <w:szCs w:val="22"/>
        </w:rPr>
        <w:t>OT Steinfeld</w:t>
      </w:r>
      <w:proofErr w:type="gramEnd"/>
      <w:r w:rsidRPr="00F8041F">
        <w:rPr>
          <w:rFonts w:ascii="Segoe UI" w:hAnsi="Segoe UI" w:cs="Segoe UI"/>
          <w:szCs w:val="22"/>
        </w:rPr>
        <w:t xml:space="preserve"> (Parkplatz an der </w:t>
      </w:r>
      <w:proofErr w:type="gramStart"/>
      <w:r w:rsidRPr="00F8041F">
        <w:rPr>
          <w:rFonts w:ascii="Segoe UI" w:hAnsi="Segoe UI" w:cs="Segoe UI"/>
          <w:szCs w:val="22"/>
        </w:rPr>
        <w:t>VG Steinfeld</w:t>
      </w:r>
      <w:proofErr w:type="gramEnd"/>
      <w:r w:rsidRPr="00F8041F">
        <w:rPr>
          <w:rFonts w:ascii="Segoe UI" w:hAnsi="Segoe UI" w:cs="Segoe UI"/>
          <w:szCs w:val="22"/>
        </w:rPr>
        <w:t xml:space="preserve">) 12:50 – 13:35 Uhr </w:t>
      </w:r>
    </w:p>
    <w:p w14:paraId="33035DCA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Königsfeld (Bauhof der Fa. Bezold, vor der Werkshalle) 13:50 – 14:20 Uhr </w:t>
      </w:r>
    </w:p>
    <w:p w14:paraId="2331D38B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498D4813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Samstag, 1</w:t>
      </w:r>
      <w:r w:rsidR="0090392A">
        <w:rPr>
          <w:b/>
          <w:bCs/>
          <w:color w:val="auto"/>
          <w:sz w:val="22"/>
          <w:szCs w:val="22"/>
        </w:rPr>
        <w:t>8</w:t>
      </w:r>
      <w:r>
        <w:rPr>
          <w:b/>
          <w:bCs/>
          <w:color w:val="auto"/>
          <w:sz w:val="22"/>
          <w:szCs w:val="22"/>
        </w:rPr>
        <w:t xml:space="preserve">. April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4C12CCCE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Stegaurach (gemeindlicher Bauhof, </w:t>
      </w:r>
      <w:proofErr w:type="spellStart"/>
      <w:r w:rsidRPr="00F8041F">
        <w:rPr>
          <w:rFonts w:ascii="Segoe UI" w:hAnsi="Segoe UI" w:cs="Segoe UI"/>
          <w:szCs w:val="22"/>
        </w:rPr>
        <w:t>Hartlandener</w:t>
      </w:r>
      <w:proofErr w:type="spellEnd"/>
      <w:r w:rsidRPr="00F8041F">
        <w:rPr>
          <w:rFonts w:ascii="Segoe UI" w:hAnsi="Segoe UI" w:cs="Segoe UI"/>
          <w:szCs w:val="22"/>
        </w:rPr>
        <w:t xml:space="preserve"> Straße) 8:30 – 10:00 Uhr </w:t>
      </w:r>
    </w:p>
    <w:p w14:paraId="0847D4C1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Walsdorf (Häckselplatz am Sportgelände) 10:15 – 11:00 Uhr </w:t>
      </w:r>
    </w:p>
    <w:p w14:paraId="46B9A26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Priesendorf</w:t>
      </w:r>
      <w:proofErr w:type="spellEnd"/>
      <w:r w:rsidRPr="00F8041F">
        <w:rPr>
          <w:rFonts w:ascii="Segoe UI" w:hAnsi="Segoe UI" w:cs="Segoe UI"/>
          <w:szCs w:val="22"/>
        </w:rPr>
        <w:t xml:space="preserve">, OT Neuhausen (Feuerwehrvorplatz, Weißbergstraße) 11:15 – 12:00 Uhr </w:t>
      </w:r>
    </w:p>
    <w:p w14:paraId="5A97AB98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Bischberg (Bauhof der Gemeinde am Leintritt) 12:30 – 14:00 Uhr </w:t>
      </w:r>
    </w:p>
    <w:p w14:paraId="079EDB30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Viereth-Trunstadt (Parkplatz vor dem Bauhof in </w:t>
      </w:r>
      <w:proofErr w:type="spellStart"/>
      <w:r w:rsidRPr="00F8041F">
        <w:rPr>
          <w:rFonts w:ascii="Segoe UI" w:hAnsi="Segoe UI" w:cs="Segoe UI"/>
          <w:szCs w:val="22"/>
        </w:rPr>
        <w:t>Viereth</w:t>
      </w:r>
      <w:proofErr w:type="spellEnd"/>
      <w:r w:rsidRPr="00F8041F">
        <w:rPr>
          <w:rFonts w:ascii="Segoe UI" w:hAnsi="Segoe UI" w:cs="Segoe UI"/>
          <w:szCs w:val="22"/>
        </w:rPr>
        <w:t xml:space="preserve">) 14:15 – 15:15 Uhr </w:t>
      </w:r>
    </w:p>
    <w:p w14:paraId="744B624D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0B072813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Samstag, 2</w:t>
      </w:r>
      <w:r w:rsidR="0090392A">
        <w:rPr>
          <w:b/>
          <w:bCs/>
          <w:color w:val="auto"/>
          <w:sz w:val="22"/>
          <w:szCs w:val="22"/>
        </w:rPr>
        <w:t>5</w:t>
      </w:r>
      <w:r>
        <w:rPr>
          <w:b/>
          <w:bCs/>
          <w:color w:val="auto"/>
          <w:sz w:val="22"/>
          <w:szCs w:val="22"/>
        </w:rPr>
        <w:t xml:space="preserve">. April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2C991D5F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>Heiligenstadt (</w:t>
      </w:r>
      <w:proofErr w:type="spellStart"/>
      <w:r w:rsidRPr="00F8041F">
        <w:rPr>
          <w:rFonts w:ascii="Segoe UI" w:hAnsi="Segoe UI" w:cs="Segoe UI"/>
          <w:szCs w:val="22"/>
        </w:rPr>
        <w:t>Winkelleite</w:t>
      </w:r>
      <w:proofErr w:type="spellEnd"/>
      <w:r w:rsidRPr="00F8041F">
        <w:rPr>
          <w:rFonts w:ascii="Segoe UI" w:hAnsi="Segoe UI" w:cs="Segoe UI"/>
          <w:szCs w:val="22"/>
        </w:rPr>
        <w:t xml:space="preserve">, nähe Sportplatz) 8:30 – 9:30 Uhr </w:t>
      </w:r>
    </w:p>
    <w:p w14:paraId="09088F65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Pödeldorf</w:t>
      </w:r>
      <w:proofErr w:type="spellEnd"/>
      <w:r w:rsidRPr="00F8041F">
        <w:rPr>
          <w:rFonts w:ascii="Segoe UI" w:hAnsi="Segoe UI" w:cs="Segoe UI"/>
          <w:szCs w:val="22"/>
        </w:rPr>
        <w:t xml:space="preserve"> (Parkplatz am Sportgelände des SC </w:t>
      </w:r>
      <w:proofErr w:type="spellStart"/>
      <w:r w:rsidRPr="00F8041F">
        <w:rPr>
          <w:rFonts w:ascii="Segoe UI" w:hAnsi="Segoe UI" w:cs="Segoe UI"/>
          <w:szCs w:val="22"/>
        </w:rPr>
        <w:t>Pödeldorf</w:t>
      </w:r>
      <w:proofErr w:type="spellEnd"/>
      <w:r w:rsidRPr="00F8041F">
        <w:rPr>
          <w:rFonts w:ascii="Segoe UI" w:hAnsi="Segoe UI" w:cs="Segoe UI"/>
          <w:szCs w:val="22"/>
        </w:rPr>
        <w:t xml:space="preserve">) 10:15 – 11:15 Uhr </w:t>
      </w:r>
    </w:p>
    <w:p w14:paraId="2871CCEA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Buttenheim (Am Rathaus) 11:45 – 12:45 Uhr </w:t>
      </w:r>
    </w:p>
    <w:p w14:paraId="30CF01D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Altendorf (vor dem Bauhof, Im Elmen 6) 13:00 – 13.30 Uhr </w:t>
      </w:r>
    </w:p>
    <w:p w14:paraId="1085ED2C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>Hirschaid (</w:t>
      </w:r>
      <w:proofErr w:type="spellStart"/>
      <w:r w:rsidRPr="00F8041F">
        <w:rPr>
          <w:rFonts w:ascii="Segoe UI" w:hAnsi="Segoe UI" w:cs="Segoe UI"/>
          <w:szCs w:val="22"/>
        </w:rPr>
        <w:t>Leimhüll</w:t>
      </w:r>
      <w:proofErr w:type="spellEnd"/>
      <w:r w:rsidRPr="00F8041F">
        <w:rPr>
          <w:rFonts w:ascii="Segoe UI" w:hAnsi="Segoe UI" w:cs="Segoe UI"/>
          <w:szCs w:val="22"/>
        </w:rPr>
        <w:t xml:space="preserve"> 33, gemeindlicher Bauhof) 13:45 – 15:45 Uhr </w:t>
      </w:r>
    </w:p>
    <w:p w14:paraId="7CE86B93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7B73E840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Samstag, 1</w:t>
      </w:r>
      <w:r w:rsidR="0090392A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. Mai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28A1D736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Ebrach (Parkplatz am Schwimmbad) 8:30 – 9:30 Uhr </w:t>
      </w:r>
    </w:p>
    <w:p w14:paraId="63CA051D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Burgwindheim (Bauhof der Gemeinde, Siedlungsstraße 7) 9:45 – 10:45 Uhr </w:t>
      </w:r>
    </w:p>
    <w:p w14:paraId="583302D9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>Burgebrach (</w:t>
      </w:r>
      <w:r w:rsidR="00CA56E3" w:rsidRPr="00F8041F">
        <w:rPr>
          <w:rFonts w:ascii="Segoe UI" w:hAnsi="Segoe UI" w:cs="Segoe UI"/>
          <w:szCs w:val="22"/>
        </w:rPr>
        <w:t xml:space="preserve">Industriestraße 9, </w:t>
      </w:r>
      <w:r w:rsidR="00C11B25" w:rsidRPr="00F8041F">
        <w:rPr>
          <w:rFonts w:ascii="Segoe UI" w:hAnsi="Segoe UI" w:cs="Segoe UI"/>
          <w:szCs w:val="22"/>
        </w:rPr>
        <w:t xml:space="preserve">gemeindlicher </w:t>
      </w:r>
      <w:r w:rsidR="00CA56E3" w:rsidRPr="00F8041F">
        <w:rPr>
          <w:rFonts w:ascii="Segoe UI" w:hAnsi="Segoe UI" w:cs="Segoe UI"/>
          <w:szCs w:val="22"/>
        </w:rPr>
        <w:t>Bauhof</w:t>
      </w:r>
      <w:r w:rsidRPr="00F8041F">
        <w:rPr>
          <w:rFonts w:ascii="Segoe UI" w:hAnsi="Segoe UI" w:cs="Segoe UI"/>
          <w:szCs w:val="22"/>
        </w:rPr>
        <w:t xml:space="preserve">) 11:15 – 12:45 Uhr </w:t>
      </w:r>
    </w:p>
    <w:p w14:paraId="38012C7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Schönbrunn (in der Straße „Dammweg“) 13:00 – 13:30 Uhr </w:t>
      </w:r>
    </w:p>
    <w:p w14:paraId="20132E0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Lisberg (Sportplatz, </w:t>
      </w:r>
      <w:proofErr w:type="spellStart"/>
      <w:r w:rsidRPr="00F8041F">
        <w:rPr>
          <w:rFonts w:ascii="Segoe UI" w:hAnsi="Segoe UI" w:cs="Segoe UI"/>
          <w:szCs w:val="22"/>
        </w:rPr>
        <w:t>Kolmsdorfer</w:t>
      </w:r>
      <w:proofErr w:type="spellEnd"/>
      <w:r w:rsidRPr="00F8041F">
        <w:rPr>
          <w:rFonts w:ascii="Segoe UI" w:hAnsi="Segoe UI" w:cs="Segoe UI"/>
          <w:szCs w:val="22"/>
        </w:rPr>
        <w:t xml:space="preserve"> Weg 7) 13:45 – 14:15 Uhr </w:t>
      </w:r>
    </w:p>
    <w:p w14:paraId="1AD91B0F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15EFCC7E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Samstag, 2</w:t>
      </w:r>
      <w:r w:rsidR="0090392A">
        <w:rPr>
          <w:b/>
          <w:bCs/>
          <w:color w:val="auto"/>
          <w:sz w:val="22"/>
          <w:szCs w:val="22"/>
        </w:rPr>
        <w:t>3</w:t>
      </w:r>
      <w:r>
        <w:rPr>
          <w:b/>
          <w:bCs/>
          <w:color w:val="auto"/>
          <w:sz w:val="22"/>
          <w:szCs w:val="22"/>
        </w:rPr>
        <w:t xml:space="preserve">. Mai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2B84C089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Gerach</w:t>
      </w:r>
      <w:proofErr w:type="spellEnd"/>
      <w:r w:rsidRPr="00F8041F">
        <w:rPr>
          <w:rFonts w:ascii="Segoe UI" w:hAnsi="Segoe UI" w:cs="Segoe UI"/>
          <w:szCs w:val="22"/>
        </w:rPr>
        <w:t xml:space="preserve"> (Parkplatz Leimbachtalhalle) 8:30 – 9:30 Uhr </w:t>
      </w:r>
    </w:p>
    <w:p w14:paraId="1EDB1B8B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Reckendorf (Platz am </w:t>
      </w:r>
      <w:proofErr w:type="gramStart"/>
      <w:r w:rsidRPr="00F8041F">
        <w:rPr>
          <w:rFonts w:ascii="Segoe UI" w:hAnsi="Segoe UI" w:cs="Segoe UI"/>
          <w:szCs w:val="22"/>
        </w:rPr>
        <w:t>ASV Sportgelände</w:t>
      </w:r>
      <w:proofErr w:type="gramEnd"/>
      <w:r w:rsidRPr="00F8041F">
        <w:rPr>
          <w:rFonts w:ascii="Segoe UI" w:hAnsi="Segoe UI" w:cs="Segoe UI"/>
          <w:szCs w:val="22"/>
        </w:rPr>
        <w:t xml:space="preserve">) 9:45 – 10:45 Uhr </w:t>
      </w:r>
    </w:p>
    <w:p w14:paraId="56BC59D1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Baunach (Parkplatz hinter dem Friedhof) 11:00 – 12:00 Uhr </w:t>
      </w:r>
    </w:p>
    <w:p w14:paraId="12CE9B38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Lauter (Parkplatz beim Friedhof, Lange Straße) 12:15 – 13:00 Uhr </w:t>
      </w:r>
    </w:p>
    <w:p w14:paraId="1B25633A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Oberhaid (Bachstraße, neben Festplatz) 13:15 – 14:15 Uhr </w:t>
      </w:r>
    </w:p>
    <w:p w14:paraId="045C5E2C" w14:textId="77777777" w:rsidR="00A576AA" w:rsidRDefault="00A576AA" w:rsidP="00894039">
      <w:pPr>
        <w:pStyle w:val="Default"/>
        <w:rPr>
          <w:b/>
          <w:bCs/>
          <w:color w:val="auto"/>
          <w:sz w:val="22"/>
          <w:szCs w:val="22"/>
        </w:rPr>
      </w:pPr>
    </w:p>
    <w:p w14:paraId="66957701" w14:textId="77777777" w:rsidR="00894039" w:rsidRDefault="00894039" w:rsidP="0089403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Samstag, </w:t>
      </w:r>
      <w:r w:rsidR="0090392A">
        <w:rPr>
          <w:b/>
          <w:bCs/>
          <w:color w:val="auto"/>
          <w:sz w:val="22"/>
          <w:szCs w:val="22"/>
        </w:rPr>
        <w:t>30</w:t>
      </w:r>
      <w:r>
        <w:rPr>
          <w:b/>
          <w:bCs/>
          <w:color w:val="auto"/>
          <w:sz w:val="22"/>
          <w:szCs w:val="22"/>
        </w:rPr>
        <w:t xml:space="preserve">. </w:t>
      </w:r>
      <w:r w:rsidR="0090392A">
        <w:rPr>
          <w:b/>
          <w:bCs/>
          <w:color w:val="auto"/>
          <w:sz w:val="22"/>
          <w:szCs w:val="22"/>
        </w:rPr>
        <w:t>Mai</w:t>
      </w:r>
      <w:r>
        <w:rPr>
          <w:b/>
          <w:bCs/>
          <w:color w:val="auto"/>
          <w:sz w:val="22"/>
          <w:szCs w:val="22"/>
        </w:rPr>
        <w:t xml:space="preserve"> </w:t>
      </w:r>
      <w:r w:rsidR="0090392A">
        <w:rPr>
          <w:b/>
          <w:bCs/>
          <w:color w:val="auto"/>
          <w:sz w:val="22"/>
          <w:szCs w:val="22"/>
        </w:rPr>
        <w:t>2026</w:t>
      </w:r>
      <w:r>
        <w:rPr>
          <w:b/>
          <w:bCs/>
          <w:color w:val="auto"/>
          <w:sz w:val="22"/>
          <w:szCs w:val="22"/>
        </w:rPr>
        <w:t xml:space="preserve"> </w:t>
      </w:r>
    </w:p>
    <w:p w14:paraId="0F0343F9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Aschbach (Parkplatz am Sportheim/Skaterplatz) 8:30 – 9:30 Uhr </w:t>
      </w:r>
    </w:p>
    <w:p w14:paraId="0B535C6F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Schlüsselfeld (Parkplatz am Sportheim) 9:45 – 10:45 Uhr </w:t>
      </w:r>
    </w:p>
    <w:p w14:paraId="180DD1EA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Pommersfelden (Parkplatz am Sportheim) 11:15 – 12:15 Uhr </w:t>
      </w:r>
    </w:p>
    <w:p w14:paraId="653AAB56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 xml:space="preserve">Frensdorf (Parkplatz am Friedhof) 12:30 – 13:30 Uhr </w:t>
      </w:r>
    </w:p>
    <w:p w14:paraId="16CBFE54" w14:textId="77777777" w:rsidR="00894039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proofErr w:type="spellStart"/>
      <w:r w:rsidRPr="00F8041F">
        <w:rPr>
          <w:rFonts w:ascii="Segoe UI" w:hAnsi="Segoe UI" w:cs="Segoe UI"/>
          <w:szCs w:val="22"/>
        </w:rPr>
        <w:t>Reundorf</w:t>
      </w:r>
      <w:proofErr w:type="spellEnd"/>
      <w:r w:rsidRPr="00F8041F">
        <w:rPr>
          <w:rFonts w:ascii="Segoe UI" w:hAnsi="Segoe UI" w:cs="Segoe UI"/>
          <w:szCs w:val="22"/>
        </w:rPr>
        <w:t xml:space="preserve"> (Festplatz) 13:45 – 14:45 Uhr </w:t>
      </w:r>
    </w:p>
    <w:p w14:paraId="2AE88833" w14:textId="77777777" w:rsidR="008A421F" w:rsidRPr="00F8041F" w:rsidRDefault="00894039" w:rsidP="00F8041F">
      <w:pPr>
        <w:pStyle w:val="Listenabsatz"/>
        <w:numPr>
          <w:ilvl w:val="0"/>
          <w:numId w:val="4"/>
        </w:numPr>
        <w:spacing w:line="340" w:lineRule="exact"/>
        <w:ind w:left="567" w:hanging="425"/>
        <w:rPr>
          <w:rFonts w:ascii="Segoe UI" w:hAnsi="Segoe UI" w:cs="Segoe UI"/>
          <w:szCs w:val="22"/>
        </w:rPr>
      </w:pPr>
      <w:r w:rsidRPr="00F8041F">
        <w:rPr>
          <w:rFonts w:ascii="Segoe UI" w:hAnsi="Segoe UI" w:cs="Segoe UI"/>
          <w:szCs w:val="22"/>
        </w:rPr>
        <w:t>Pettstadt (Ohmstraße bei der Feuerwehr) 15:00 – 16:00 Uhr</w:t>
      </w:r>
    </w:p>
    <w:p w14:paraId="35BDE265" w14:textId="77777777" w:rsidR="00171088" w:rsidRDefault="00171088">
      <w:pPr>
        <w:spacing w:line="340" w:lineRule="exact"/>
        <w:rPr>
          <w:rFonts w:ascii="Segoe UI" w:hAnsi="Segoe UI" w:cs="Segoe UI"/>
        </w:rPr>
      </w:pPr>
    </w:p>
    <w:p w14:paraId="50A31CAD" w14:textId="77777777" w:rsidR="00F8041F" w:rsidRDefault="00F8041F" w:rsidP="00F8041F">
      <w:pPr>
        <w:spacing w:line="340" w:lineRule="exact"/>
        <w:rPr>
          <w:rFonts w:ascii="Segoe UI" w:hAnsi="Segoe UI" w:cs="Segoe UI"/>
        </w:rPr>
      </w:pPr>
      <w:r>
        <w:t>Bei Fragen zur Entsorgung von Problemmüll erreichen Sie die Mitarbeiter der Abfallwirtschaft unter den Telefonnummern 0951/85-706 oder 85-708.</w:t>
      </w:r>
    </w:p>
    <w:p w14:paraId="1C8FE67A" w14:textId="77777777" w:rsidR="00F8041F" w:rsidRDefault="00F8041F">
      <w:pPr>
        <w:spacing w:line="340" w:lineRule="exact"/>
        <w:rPr>
          <w:rFonts w:ascii="Segoe UI" w:hAnsi="Segoe UI" w:cs="Segoe UI"/>
        </w:rPr>
      </w:pPr>
    </w:p>
    <w:p w14:paraId="578990B0" w14:textId="77777777" w:rsidR="00171088" w:rsidRPr="008A421F" w:rsidRDefault="00171088">
      <w:pPr>
        <w:spacing w:line="340" w:lineRule="exact"/>
        <w:jc w:val="center"/>
        <w:rPr>
          <w:rFonts w:ascii="Segoe UI" w:hAnsi="Segoe UI" w:cs="Segoe UI"/>
          <w:sz w:val="20"/>
        </w:rPr>
      </w:pPr>
      <w:r w:rsidRPr="008A421F">
        <w:rPr>
          <w:rFonts w:ascii="Segoe UI" w:hAnsi="Segoe UI" w:cs="Segoe UI"/>
          <w:sz w:val="20"/>
        </w:rPr>
        <w:t>■ ■ ■</w:t>
      </w:r>
    </w:p>
    <w:p w14:paraId="53809CE2" w14:textId="77777777" w:rsidR="00171088" w:rsidRPr="008A421F" w:rsidRDefault="00171088">
      <w:pPr>
        <w:spacing w:line="340" w:lineRule="exact"/>
        <w:rPr>
          <w:rFonts w:ascii="Segoe UI" w:hAnsi="Segoe UI" w:cs="Segoe UI"/>
        </w:rPr>
      </w:pPr>
    </w:p>
    <w:p w14:paraId="080F67FE" w14:textId="77777777" w:rsidR="00171088" w:rsidRDefault="00171088">
      <w:pPr>
        <w:spacing w:line="340" w:lineRule="exact"/>
        <w:rPr>
          <w:rFonts w:ascii="Segoe UI" w:hAnsi="Segoe UI" w:cs="Segoe UI"/>
          <w:i/>
          <w:u w:val="single"/>
        </w:rPr>
      </w:pPr>
      <w:r w:rsidRPr="008A421F">
        <w:rPr>
          <w:rFonts w:ascii="Segoe UI" w:hAnsi="Segoe UI" w:cs="Segoe UI"/>
          <w:i/>
          <w:u w:val="single"/>
        </w:rPr>
        <w:t>Anlage:</w:t>
      </w:r>
    </w:p>
    <w:p w14:paraId="52151F3D" w14:textId="77777777" w:rsidR="00F35F1D" w:rsidRPr="008A421F" w:rsidRDefault="00F35F1D">
      <w:pPr>
        <w:spacing w:line="340" w:lineRule="exact"/>
        <w:rPr>
          <w:rFonts w:ascii="Segoe UI" w:hAnsi="Segoe UI" w:cs="Segoe UI"/>
          <w:i/>
          <w:u w:val="single"/>
        </w:rPr>
      </w:pPr>
    </w:p>
    <w:p w14:paraId="0F5C4832" w14:textId="77777777" w:rsidR="00171088" w:rsidRPr="008A421F" w:rsidRDefault="00874A4F">
      <w:pPr>
        <w:spacing w:line="340" w:lineRule="exac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1 Foto „gefährliche Abfälle“ </w:t>
      </w:r>
      <w:r w:rsidR="00F35F1D">
        <w:rPr>
          <w:rFonts w:ascii="Segoe UI" w:hAnsi="Segoe UI" w:cs="Segoe UI"/>
          <w:i/>
        </w:rPr>
        <w:t>(Quelle: Landratsamt</w:t>
      </w:r>
      <w:r>
        <w:rPr>
          <w:rFonts w:ascii="Segoe UI" w:hAnsi="Segoe UI" w:cs="Segoe UI"/>
          <w:i/>
        </w:rPr>
        <w:t xml:space="preserve"> Bamberg</w:t>
      </w:r>
    </w:p>
    <w:p w14:paraId="624A6241" w14:textId="77777777" w:rsidR="00171088" w:rsidRDefault="00171088">
      <w:pPr>
        <w:spacing w:line="340" w:lineRule="exact"/>
        <w:rPr>
          <w:rFonts w:ascii="Segoe UI" w:hAnsi="Segoe UI" w:cs="Segoe UI"/>
          <w:i/>
        </w:rPr>
      </w:pPr>
    </w:p>
    <w:sectPr w:rsidR="00171088" w:rsidSect="001F555F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418" w:right="2552" w:bottom="198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4F254" w14:textId="77777777" w:rsidR="008D5A7C" w:rsidRDefault="008D5A7C">
      <w:r>
        <w:separator/>
      </w:r>
    </w:p>
  </w:endnote>
  <w:endnote w:type="continuationSeparator" w:id="0">
    <w:p w14:paraId="2B4727B6" w14:textId="77777777" w:rsidR="008D5A7C" w:rsidRDefault="008D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14ED" w14:textId="77777777" w:rsidR="00F35F1D" w:rsidRPr="008A421F" w:rsidRDefault="00F35F1D" w:rsidP="00F35F1D">
    <w:pPr>
      <w:pStyle w:val="Fuzeile"/>
      <w:rPr>
        <w:rFonts w:ascii="Segoe UI" w:hAnsi="Segoe UI" w:cs="Segoe UI"/>
        <w:sz w:val="18"/>
        <w:szCs w:val="18"/>
      </w:rPr>
    </w:pPr>
    <w:r w:rsidRPr="00894D2F">
      <w:rPr>
        <w:rFonts w:ascii="Segoe UI" w:hAnsi="Segoe UI" w:cs="Segoe UI"/>
        <w:sz w:val="18"/>
        <w:szCs w:val="18"/>
      </w:rPr>
      <w:t xml:space="preserve">Pressestelle | Sabrina Großmann | Ludwigstr. 23 | 96052 Bamberg | Tel.: 0951/85-227 | </w:t>
    </w:r>
    <w:r w:rsidRPr="00894D2F">
      <w:rPr>
        <w:rFonts w:ascii="Segoe UI" w:hAnsi="Segoe UI" w:cs="Segoe UI"/>
        <w:sz w:val="18"/>
        <w:szCs w:val="18"/>
      </w:rPr>
      <w:br/>
      <w:t>E-Mail: pressestelle@lra-ba.bayern.de | www.landkreis-bamberg.de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188B" w14:textId="77777777" w:rsidR="00044F8B" w:rsidRPr="00F35F1D" w:rsidRDefault="00F35F1D" w:rsidP="00F35F1D">
    <w:pPr>
      <w:pStyle w:val="Fuzeile"/>
      <w:rPr>
        <w:rFonts w:ascii="Segoe UI" w:hAnsi="Segoe UI" w:cs="Segoe UI"/>
        <w:sz w:val="18"/>
        <w:szCs w:val="18"/>
      </w:rPr>
    </w:pPr>
    <w:r w:rsidRPr="00894D2F">
      <w:rPr>
        <w:rFonts w:ascii="Segoe UI" w:hAnsi="Segoe UI" w:cs="Segoe UI"/>
        <w:sz w:val="18"/>
        <w:szCs w:val="18"/>
      </w:rPr>
      <w:t xml:space="preserve">Pressestelle | Sabrina Großmann | Ludwigstr. 23 | 96052 Bamberg | Tel.: 0951/85-227 | </w:t>
    </w:r>
    <w:r w:rsidRPr="00894D2F">
      <w:rPr>
        <w:rFonts w:ascii="Segoe UI" w:hAnsi="Segoe UI" w:cs="Segoe UI"/>
        <w:sz w:val="18"/>
        <w:szCs w:val="18"/>
      </w:rPr>
      <w:br/>
      <w:t>E-Mail: pressestelle@lra-ba.bayern.de | www.landkreis-bamberg.de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CEB8" w14:textId="77777777" w:rsidR="008D5A7C" w:rsidRDefault="008D5A7C">
      <w:r>
        <w:separator/>
      </w:r>
    </w:p>
  </w:footnote>
  <w:footnote w:type="continuationSeparator" w:id="0">
    <w:p w14:paraId="0AEBA1A5" w14:textId="77777777" w:rsidR="008D5A7C" w:rsidRDefault="008D5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26C9" w14:textId="77777777" w:rsidR="00171088" w:rsidRDefault="0017108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FB3A631" w14:textId="77777777" w:rsidR="00171088" w:rsidRDefault="001710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C347" w14:textId="77777777" w:rsidR="00171088" w:rsidRPr="008A421F" w:rsidRDefault="00171088">
    <w:pPr>
      <w:pStyle w:val="Kopfzeile"/>
      <w:framePr w:wrap="around" w:vAnchor="text" w:hAnchor="margin" w:xAlign="center" w:y="1"/>
      <w:rPr>
        <w:rStyle w:val="Seitenzahl"/>
        <w:rFonts w:ascii="Segoe UI" w:hAnsi="Segoe UI" w:cs="Segoe UI"/>
      </w:rPr>
    </w:pPr>
    <w:r w:rsidRPr="008A421F">
      <w:rPr>
        <w:rStyle w:val="Seitenzahl"/>
        <w:rFonts w:ascii="Segoe UI" w:hAnsi="Segoe UI" w:cs="Segoe UI"/>
      </w:rPr>
      <w:fldChar w:fldCharType="begin"/>
    </w:r>
    <w:r w:rsidRPr="008A421F">
      <w:rPr>
        <w:rStyle w:val="Seitenzahl"/>
        <w:rFonts w:ascii="Segoe UI" w:hAnsi="Segoe UI" w:cs="Segoe UI"/>
      </w:rPr>
      <w:instrText xml:space="preserve">PAGE  </w:instrText>
    </w:r>
    <w:r w:rsidRPr="008A421F">
      <w:rPr>
        <w:rStyle w:val="Seitenzahl"/>
        <w:rFonts w:ascii="Segoe UI" w:hAnsi="Segoe UI" w:cs="Segoe UI"/>
      </w:rPr>
      <w:fldChar w:fldCharType="separate"/>
    </w:r>
    <w:r w:rsidR="00A97E90">
      <w:rPr>
        <w:rStyle w:val="Seitenzahl"/>
        <w:rFonts w:ascii="Segoe UI" w:hAnsi="Segoe UI" w:cs="Segoe UI"/>
        <w:noProof/>
      </w:rPr>
      <w:t>2</w:t>
    </w:r>
    <w:r w:rsidRPr="008A421F">
      <w:rPr>
        <w:rStyle w:val="Seitenzahl"/>
        <w:rFonts w:ascii="Segoe UI" w:hAnsi="Segoe UI" w:cs="Segoe UI"/>
      </w:rPr>
      <w:fldChar w:fldCharType="end"/>
    </w:r>
  </w:p>
  <w:p w14:paraId="2167657E" w14:textId="77777777" w:rsidR="00171088" w:rsidRDefault="00171088">
    <w:pPr>
      <w:pStyle w:val="Kopfzeile"/>
    </w:pPr>
  </w:p>
  <w:p w14:paraId="16AD5F6E" w14:textId="77777777" w:rsidR="00171088" w:rsidRDefault="00171088">
    <w:pPr>
      <w:pStyle w:val="Kopfzeile"/>
    </w:pPr>
  </w:p>
  <w:p w14:paraId="1432AB79" w14:textId="77777777" w:rsidR="00171088" w:rsidRDefault="00171088">
    <w:pPr>
      <w:pStyle w:val="Kopfzeile"/>
    </w:pPr>
  </w:p>
  <w:p w14:paraId="76E8F062" w14:textId="77777777" w:rsidR="00171088" w:rsidRDefault="001710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43D8"/>
    <w:multiLevelType w:val="hybridMultilevel"/>
    <w:tmpl w:val="05FA8F1E"/>
    <w:lvl w:ilvl="0" w:tplc="C8D0649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32F2"/>
    <w:multiLevelType w:val="hybridMultilevel"/>
    <w:tmpl w:val="7A78DC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E140A"/>
    <w:multiLevelType w:val="hybridMultilevel"/>
    <w:tmpl w:val="943C2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86878"/>
    <w:multiLevelType w:val="hybridMultilevel"/>
    <w:tmpl w:val="482C0D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052056">
    <w:abstractNumId w:val="2"/>
  </w:num>
  <w:num w:numId="2" w16cid:durableId="424692933">
    <w:abstractNumId w:val="3"/>
  </w:num>
  <w:num w:numId="3" w16cid:durableId="1112744598">
    <w:abstractNumId w:val="0"/>
  </w:num>
  <w:num w:numId="4" w16cid:durableId="1936473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8B"/>
    <w:rsid w:val="00044F8B"/>
    <w:rsid w:val="000C1740"/>
    <w:rsid w:val="00171088"/>
    <w:rsid w:val="001739D3"/>
    <w:rsid w:val="001C46A8"/>
    <w:rsid w:val="001F555F"/>
    <w:rsid w:val="002003F3"/>
    <w:rsid w:val="00343E44"/>
    <w:rsid w:val="00580724"/>
    <w:rsid w:val="006A509F"/>
    <w:rsid w:val="00736F0C"/>
    <w:rsid w:val="007657D9"/>
    <w:rsid w:val="007776CB"/>
    <w:rsid w:val="007A4A2E"/>
    <w:rsid w:val="008169B2"/>
    <w:rsid w:val="00874A4F"/>
    <w:rsid w:val="008841E8"/>
    <w:rsid w:val="00894039"/>
    <w:rsid w:val="008A421F"/>
    <w:rsid w:val="008C1B77"/>
    <w:rsid w:val="008D5A7C"/>
    <w:rsid w:val="0090392A"/>
    <w:rsid w:val="009853EA"/>
    <w:rsid w:val="009854BF"/>
    <w:rsid w:val="00A36F4B"/>
    <w:rsid w:val="00A576AA"/>
    <w:rsid w:val="00A97E90"/>
    <w:rsid w:val="00AC3711"/>
    <w:rsid w:val="00AD410D"/>
    <w:rsid w:val="00B67180"/>
    <w:rsid w:val="00C11B25"/>
    <w:rsid w:val="00C37E01"/>
    <w:rsid w:val="00CA56E3"/>
    <w:rsid w:val="00D97820"/>
    <w:rsid w:val="00DA727C"/>
    <w:rsid w:val="00DB2990"/>
    <w:rsid w:val="00DE06A0"/>
    <w:rsid w:val="00E36A6C"/>
    <w:rsid w:val="00E4748E"/>
    <w:rsid w:val="00F07D81"/>
    <w:rsid w:val="00F22721"/>
    <w:rsid w:val="00F3110E"/>
    <w:rsid w:val="00F35F1D"/>
    <w:rsid w:val="00F526BC"/>
    <w:rsid w:val="00F8041F"/>
    <w:rsid w:val="00F8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2D61E8"/>
  <w15:docId w15:val="{FD63259A-86FF-4FC4-A867-305735F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DA72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A727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37E01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C37E01"/>
    <w:rPr>
      <w:rFonts w:ascii="Calibri" w:eastAsiaTheme="minorHAnsi" w:hAnsi="Calibri"/>
      <w:szCs w:val="22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C37E01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894039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7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Bamberg</vt:lpstr>
    </vt:vector>
  </TitlesOfParts>
  <Company>Landratsamt Bamberg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Bamberg</dc:title>
  <dc:creator>Heid, Monika</dc:creator>
  <cp:lastModifiedBy>Sophia Nüßlein</cp:lastModifiedBy>
  <cp:revision>2</cp:revision>
  <cp:lastPrinted>2025-02-14T08:31:00Z</cp:lastPrinted>
  <dcterms:created xsi:type="dcterms:W3CDTF">2026-02-18T07:35:00Z</dcterms:created>
  <dcterms:modified xsi:type="dcterms:W3CDTF">2026-02-18T07:35:00Z</dcterms:modified>
</cp:coreProperties>
</file>